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="0043191B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383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43191B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</w:t>
      </w:r>
      <w:r w:rsidR="0043191B">
        <w:rPr>
          <w:b w:val="0"/>
          <w:color w:val="000099"/>
          <w:sz w:val="24"/>
        </w:rPr>
        <w:t>1027</w:t>
      </w:r>
      <w:r w:rsidR="00F85E1A">
        <w:rPr>
          <w:b w:val="0"/>
          <w:color w:val="000099"/>
          <w:sz w:val="24"/>
        </w:rPr>
        <w:t>-</w:t>
      </w:r>
      <w:r w:rsidR="0043191B">
        <w:rPr>
          <w:b w:val="0"/>
          <w:color w:val="000099"/>
          <w:sz w:val="24"/>
        </w:rPr>
        <w:t>46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07 феврал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Гурьева Алексея Валерьевича, 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24</w:t>
      </w:r>
      <w:r w:rsidR="00BF254C">
        <w:rPr>
          <w:color w:val="000099"/>
          <w:sz w:val="26"/>
          <w:szCs w:val="26"/>
        </w:rPr>
        <w:t>.</w:t>
      </w:r>
      <w:r w:rsidR="00900578">
        <w:rPr>
          <w:color w:val="000099"/>
          <w:sz w:val="26"/>
          <w:szCs w:val="26"/>
        </w:rPr>
        <w:t>0</w:t>
      </w:r>
      <w:r w:rsidR="009B1949">
        <w:rPr>
          <w:color w:val="000099"/>
          <w:sz w:val="26"/>
          <w:szCs w:val="26"/>
        </w:rPr>
        <w:t>1</w:t>
      </w:r>
      <w:r w:rsidR="00BF254C">
        <w:rPr>
          <w:color w:val="000099"/>
          <w:sz w:val="26"/>
          <w:szCs w:val="26"/>
        </w:rPr>
        <w:t>.202</w:t>
      </w:r>
      <w:r w:rsidR="00900578"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20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10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в ДПК Север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1А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F460D5" w:rsidR="00F460D5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460D5" w:rsidR="00F460D5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F460D5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43191B">
        <w:rPr>
          <w:rFonts w:ascii="Times New Roman CYR" w:hAnsi="Times New Roman CYR" w:cs="Times New Roman CYR"/>
          <w:color w:val="000099"/>
          <w:sz w:val="26"/>
          <w:szCs w:val="26"/>
        </w:rPr>
        <w:t>Гурьева Алексея Валерьевича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900578" w:rsidRPr="00817ACC" w:rsidP="00900578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</w:t>
      </w:r>
      <w:r w:rsidR="0043191B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43191B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4.3 КоАП РФ, </w:t>
      </w:r>
      <w:r w:rsidRPr="00CC1B56" w:rsidR="0043191B">
        <w:rPr>
          <w:rFonts w:ascii="Times New Roman CYR" w:hAnsi="Times New Roman CYR" w:cs="Times New Roman CYR"/>
          <w:color w:val="000099"/>
          <w:sz w:val="26"/>
          <w:szCs w:val="26"/>
        </w:rPr>
        <w:t>мировой судья не усматривает</w:t>
      </w:r>
      <w:r w:rsidRPr="00817ACC">
        <w:rPr>
          <w:color w:val="000099"/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Гурьева Алексея Валерьевича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в РКЦ Ханты-Мансийск г. Ханты-Мансийска; БИК 007 162 163; ОКТМО г. Сургута 718 76 000; ИНН 860 101 0390; КПП 860 101 001; КБК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</w:t>
      </w:r>
      <w:r w:rsidR="0043191B">
        <w:rPr>
          <w:rFonts w:ascii="Times New Roman CYR" w:hAnsi="Times New Roman CYR" w:cs="Times New Roman CYR"/>
          <w:color w:val="C00000"/>
          <w:sz w:val="27"/>
          <w:szCs w:val="27"/>
        </w:rPr>
        <w:t>2349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КОПИЯ ВЕРНА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</w:rPr>
        <w:t>Сургутского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ХМАО-Югры ______________________ Долгов В.П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07 феврал</w:t>
      </w:r>
      <w:r w:rsidR="00F85E1A">
        <w:rPr>
          <w:rFonts w:ascii="Times New Roman CYR" w:hAnsi="Times New Roman CYR" w:cs="Times New Roman CYR"/>
          <w:color w:val="000099"/>
        </w:rPr>
        <w:t>я 2024</w:t>
      </w:r>
      <w:r w:rsidRPr="00CC1B56" w:rsidR="00CC1B56">
        <w:rPr>
          <w:rFonts w:ascii="Times New Roman CYR" w:hAnsi="Times New Roman CYR" w:cs="Times New Roman CYR"/>
          <w:color w:val="000099"/>
        </w:rPr>
        <w:t xml:space="preserve"> </w:t>
      </w:r>
      <w:r w:rsidRPr="00CC1B56">
        <w:rPr>
          <w:rFonts w:ascii="Times New Roman CYR" w:hAnsi="Times New Roman CYR" w:cs="Times New Roman CYR"/>
          <w:color w:val="000099"/>
        </w:rPr>
        <w:t xml:space="preserve">года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 w:rsidRPr="00CC1B56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CC1B56">
        <w:rPr>
          <w:rFonts w:ascii="Times New Roman CYR" w:hAnsi="Times New Roman CYR" w:cs="Times New Roman CYR"/>
          <w:color w:val="000099"/>
        </w:rPr>
        <w:t xml:space="preserve">№ </w:t>
      </w:r>
      <w:r w:rsidR="006B53BA">
        <w:rPr>
          <w:rFonts w:ascii="Times New Roman CYR" w:hAnsi="Times New Roman CYR" w:cs="Times New Roman CYR"/>
          <w:color w:val="000099"/>
        </w:rPr>
        <w:t>0</w:t>
      </w:r>
      <w:r w:rsidRPr="00CC1B56">
        <w:rPr>
          <w:rFonts w:ascii="Times New Roman CYR" w:hAnsi="Times New Roman CYR" w:cs="Times New Roman CYR"/>
          <w:color w:val="000099"/>
        </w:rPr>
        <w:t>5-</w:t>
      </w:r>
      <w:r w:rsidR="00F85E1A">
        <w:rPr>
          <w:rFonts w:ascii="Times New Roman CYR" w:hAnsi="Times New Roman CYR" w:cs="Times New Roman CYR"/>
          <w:color w:val="000099"/>
        </w:rPr>
        <w:t>0</w:t>
      </w:r>
      <w:r w:rsidR="0043191B">
        <w:rPr>
          <w:rFonts w:ascii="Times New Roman CYR" w:hAnsi="Times New Roman CYR" w:cs="Times New Roman CYR"/>
          <w:color w:val="000099"/>
        </w:rPr>
        <w:t>383</w:t>
      </w:r>
      <w:r w:rsidR="009B1949">
        <w:rPr>
          <w:rFonts w:ascii="Times New Roman CYR" w:hAnsi="Times New Roman CYR" w:cs="Times New Roman CYR"/>
          <w:color w:val="000099"/>
        </w:rPr>
        <w:t>/</w:t>
      </w:r>
      <w:r w:rsidRPr="00CC1B56">
        <w:rPr>
          <w:rFonts w:ascii="Times New Roman CYR" w:hAnsi="Times New Roman CYR" w:cs="Times New Roman CYR"/>
          <w:color w:val="000099"/>
        </w:rPr>
        <w:t>2614/20</w:t>
      </w:r>
      <w:r w:rsidR="00FC184A">
        <w:rPr>
          <w:rFonts w:ascii="Times New Roman CYR" w:hAnsi="Times New Roman CYR" w:cs="Times New Roman CYR"/>
          <w:color w:val="000099"/>
        </w:rPr>
        <w:t>2</w:t>
      </w:r>
      <w:r w:rsidR="00F85E1A">
        <w:rPr>
          <w:rFonts w:ascii="Times New Roman CYR" w:hAnsi="Times New Roman CYR" w:cs="Times New Roman CYR"/>
          <w:color w:val="000099"/>
        </w:rPr>
        <w:t>4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Секретарь судебного заседания ________</w:t>
      </w:r>
      <w:r w:rsidRPr="00CC1B56" w:rsidR="00CC1B56">
        <w:rPr>
          <w:rFonts w:ascii="Times New Roman CYR" w:hAnsi="Times New Roman CYR" w:cs="Times New Roman CYR"/>
        </w:rPr>
        <w:t>__</w:t>
      </w:r>
      <w:r w:rsidRPr="00CC1B56">
        <w:rPr>
          <w:rFonts w:ascii="Times New Roman CYR" w:hAnsi="Times New Roman CYR" w:cs="Times New Roman CYR"/>
        </w:rPr>
        <w:t xml:space="preserve">_ </w:t>
      </w:r>
      <w:r w:rsidRPr="00CC1B56">
        <w:rPr>
          <w:rFonts w:ascii="Times New Roman CYR" w:hAnsi="Times New Roman CYR" w:cs="Times New Roman CYR"/>
        </w:rPr>
        <w:t>А.</w:t>
      </w:r>
      <w:r w:rsidR="00FC184A">
        <w:rPr>
          <w:rFonts w:ascii="Times New Roman CYR" w:hAnsi="Times New Roman CYR" w:cs="Times New Roman CYR"/>
        </w:rPr>
        <w:t>И.Жамалова</w:t>
      </w:r>
    </w:p>
    <w:p w:rsidR="00F32F9F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D5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3191B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460D5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9533-A3E4-43A1-ABC0-44C184A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